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6DE87" w14:textId="0118E082" w:rsidR="001F3D9D" w:rsidRPr="008B3E17" w:rsidRDefault="00A776CB" w:rsidP="001F3D9D">
      <w:pPr>
        <w:pStyle w:val="Zkladntext"/>
        <w:rPr>
          <w:rFonts w:ascii="Arial Narrow" w:hAnsi="Arial Narrow"/>
          <w:bCs/>
          <w:sz w:val="24"/>
          <w:szCs w:val="24"/>
          <w:u w:val="single"/>
        </w:rPr>
      </w:pPr>
      <w:r w:rsidRPr="008B3E17">
        <w:rPr>
          <w:rFonts w:ascii="Arial Narrow" w:hAnsi="Arial Narrow"/>
          <w:bCs/>
          <w:sz w:val="24"/>
          <w:szCs w:val="24"/>
          <w:u w:val="single"/>
        </w:rPr>
        <w:t xml:space="preserve">Informace k přenosu hlasů delegátů na </w:t>
      </w:r>
      <w:r w:rsidR="00FA76C1" w:rsidRPr="008B3E17">
        <w:rPr>
          <w:rFonts w:ascii="Arial Narrow" w:hAnsi="Arial Narrow"/>
          <w:bCs/>
          <w:sz w:val="24"/>
          <w:szCs w:val="24"/>
          <w:u w:val="single"/>
        </w:rPr>
        <w:t>VI</w:t>
      </w:r>
      <w:r w:rsidR="000A38C6" w:rsidRPr="008B3E17">
        <w:rPr>
          <w:rFonts w:ascii="Arial Narrow" w:hAnsi="Arial Narrow"/>
          <w:bCs/>
          <w:sz w:val="24"/>
          <w:szCs w:val="24"/>
          <w:u w:val="single"/>
        </w:rPr>
        <w:t xml:space="preserve">. </w:t>
      </w:r>
      <w:r w:rsidRPr="008B3E17">
        <w:rPr>
          <w:rFonts w:ascii="Arial Narrow" w:hAnsi="Arial Narrow"/>
          <w:bCs/>
          <w:sz w:val="24"/>
          <w:szCs w:val="24"/>
          <w:u w:val="single"/>
        </w:rPr>
        <w:t>členskou</w:t>
      </w:r>
      <w:r w:rsidR="00141EF9" w:rsidRPr="008B3E17">
        <w:rPr>
          <w:rFonts w:ascii="Arial Narrow" w:hAnsi="Arial Narrow"/>
          <w:bCs/>
          <w:sz w:val="24"/>
          <w:szCs w:val="24"/>
          <w:u w:val="single"/>
        </w:rPr>
        <w:t xml:space="preserve"> schůzi ČABVK</w:t>
      </w:r>
      <w:r w:rsidR="008B3E17" w:rsidRPr="008B3E17">
        <w:rPr>
          <w:rFonts w:ascii="Arial Narrow" w:hAnsi="Arial Narrow"/>
          <w:bCs/>
          <w:sz w:val="24"/>
          <w:szCs w:val="24"/>
          <w:u w:val="single"/>
        </w:rPr>
        <w:t xml:space="preserve"> (distanční forma)</w:t>
      </w:r>
    </w:p>
    <w:p w14:paraId="7DE3C777" w14:textId="77777777" w:rsidR="00A776CB" w:rsidRPr="00A776CB" w:rsidRDefault="00A776CB" w:rsidP="001F3D9D">
      <w:pPr>
        <w:jc w:val="center"/>
        <w:rPr>
          <w:rFonts w:ascii="Arial Narrow" w:hAnsi="Arial Narrow"/>
          <w:sz w:val="28"/>
          <w:szCs w:val="28"/>
        </w:rPr>
      </w:pPr>
    </w:p>
    <w:p w14:paraId="26682C20" w14:textId="77777777" w:rsidR="001F3D9D" w:rsidRPr="00A776CB" w:rsidRDefault="001F3D9D" w:rsidP="001F3D9D">
      <w:pPr>
        <w:jc w:val="both"/>
        <w:rPr>
          <w:rFonts w:ascii="Arial Narrow" w:hAnsi="Arial Narrow"/>
          <w:sz w:val="28"/>
          <w:szCs w:val="28"/>
        </w:rPr>
      </w:pPr>
    </w:p>
    <w:p w14:paraId="05717FE6" w14:textId="77777777" w:rsidR="00347009" w:rsidRPr="008B3E17" w:rsidRDefault="00347009" w:rsidP="001F3D9D">
      <w:pPr>
        <w:jc w:val="both"/>
        <w:rPr>
          <w:rFonts w:ascii="Arial Narrow" w:hAnsi="Arial Narrow"/>
          <w:sz w:val="22"/>
          <w:szCs w:val="22"/>
        </w:rPr>
      </w:pPr>
    </w:p>
    <w:p w14:paraId="6E445DD6" w14:textId="10B51639" w:rsidR="001F3D9D" w:rsidRPr="008B3E17" w:rsidRDefault="001F3D9D" w:rsidP="00A776CB">
      <w:pPr>
        <w:pStyle w:val="Zkladntextodsazen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8B3E17">
        <w:rPr>
          <w:rFonts w:ascii="Arial Narrow" w:hAnsi="Arial Narrow"/>
          <w:sz w:val="22"/>
          <w:szCs w:val="22"/>
        </w:rPr>
        <w:t xml:space="preserve">Každý subjekt, který je </w:t>
      </w:r>
      <w:r w:rsidR="00A776CB" w:rsidRPr="008B3E17">
        <w:rPr>
          <w:rFonts w:ascii="Arial Narrow" w:hAnsi="Arial Narrow"/>
          <w:sz w:val="22"/>
          <w:szCs w:val="22"/>
        </w:rPr>
        <w:t xml:space="preserve">v souladu s platnými stanovami ČABVK řádným členem má právo mandátu s hlasem rozhodujícím.  Přidružení členové a hosté mají právo mandátu s hlasem poradním. </w:t>
      </w:r>
      <w:r w:rsidR="008B3E17">
        <w:rPr>
          <w:rFonts w:ascii="Arial Narrow" w:hAnsi="Arial Narrow"/>
          <w:sz w:val="22"/>
          <w:szCs w:val="22"/>
        </w:rPr>
        <w:t>Počet mandátů je stanoven statutem ABV (příloha) a stanovami ČABVK</w:t>
      </w:r>
    </w:p>
    <w:p w14:paraId="30EB4C01" w14:textId="3234041A" w:rsidR="008B3E17" w:rsidRDefault="00244FD1" w:rsidP="001F3D9D">
      <w:pPr>
        <w:pStyle w:val="Zkladntextodsazen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Delegátem ČS může být jen člen statutárního orgánu subjektu (oddíl/TJ/SK/klub) nebo</w:t>
      </w:r>
      <w:r w:rsidR="001F3D9D" w:rsidRPr="008B3E17">
        <w:rPr>
          <w:rFonts w:ascii="Arial Narrow" w:hAnsi="Arial Narrow"/>
          <w:sz w:val="22"/>
          <w:szCs w:val="22"/>
        </w:rPr>
        <w:t xml:space="preserve"> statutární zástupce klubu</w:t>
      </w:r>
      <w:r>
        <w:rPr>
          <w:rFonts w:ascii="Arial Narrow" w:hAnsi="Arial Narrow"/>
          <w:sz w:val="22"/>
          <w:szCs w:val="22"/>
        </w:rPr>
        <w:t>, vždy zapsaný v rejstříku spolků</w:t>
      </w:r>
      <w:r w:rsidR="001F3D9D" w:rsidRPr="008B3E17">
        <w:rPr>
          <w:rFonts w:ascii="Arial Narrow" w:hAnsi="Arial Narrow"/>
          <w:sz w:val="22"/>
          <w:szCs w:val="22"/>
        </w:rPr>
        <w:t xml:space="preserve">. Statutární zástupce </w:t>
      </w:r>
      <w:r w:rsidR="00776E52" w:rsidRPr="008B3E17">
        <w:rPr>
          <w:rFonts w:ascii="Arial Narrow" w:hAnsi="Arial Narrow"/>
          <w:sz w:val="22"/>
          <w:szCs w:val="22"/>
        </w:rPr>
        <w:t>případně</w:t>
      </w:r>
      <w:r w:rsidR="001F3D9D" w:rsidRPr="008B3E17">
        <w:rPr>
          <w:rFonts w:ascii="Arial Narrow" w:hAnsi="Arial Narrow"/>
          <w:sz w:val="22"/>
          <w:szCs w:val="22"/>
        </w:rPr>
        <w:t xml:space="preserve"> deleguje dalšího (další) delegáty klubu. </w:t>
      </w:r>
      <w:r w:rsidR="008B3E17" w:rsidRPr="00244FD1">
        <w:rPr>
          <w:rFonts w:ascii="Arial Narrow" w:hAnsi="Arial Narrow"/>
          <w:b/>
          <w:bCs/>
          <w:sz w:val="22"/>
          <w:szCs w:val="22"/>
        </w:rPr>
        <w:t>V distanční formě sdělí statutární zástupce klubu jména osob s datumem narození a emailovým kontaktem úseku beachvolejbalu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8B3E17" w:rsidRPr="00244FD1">
        <w:rPr>
          <w:rFonts w:ascii="Arial Narrow" w:hAnsi="Arial Narrow"/>
          <w:b/>
          <w:bCs/>
          <w:sz w:val="22"/>
          <w:szCs w:val="22"/>
        </w:rPr>
        <w:t>(ÚBV)</w:t>
      </w:r>
      <w:r>
        <w:rPr>
          <w:rFonts w:ascii="Arial Narrow" w:hAnsi="Arial Narrow"/>
          <w:b/>
          <w:bCs/>
          <w:sz w:val="22"/>
          <w:szCs w:val="22"/>
        </w:rPr>
        <w:t>. ÚBV prověří všechny údaje, které jsou součástí oprávnění k zastupování člena ČABVK.</w:t>
      </w:r>
    </w:p>
    <w:p w14:paraId="478CCEDC" w14:textId="596BFF74" w:rsidR="008B3E17" w:rsidRDefault="008B3E17" w:rsidP="001F3D9D">
      <w:pPr>
        <w:pStyle w:val="Zkladntextodsazen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ÚBV předělí </w:t>
      </w:r>
      <w:r w:rsidR="00244FD1">
        <w:rPr>
          <w:rFonts w:ascii="Arial Narrow" w:hAnsi="Arial Narrow"/>
          <w:sz w:val="22"/>
          <w:szCs w:val="22"/>
        </w:rPr>
        <w:t>delegátům (</w:t>
      </w:r>
      <w:r>
        <w:rPr>
          <w:rFonts w:ascii="Arial Narrow" w:hAnsi="Arial Narrow"/>
          <w:sz w:val="22"/>
          <w:szCs w:val="22"/>
        </w:rPr>
        <w:t>volitelům</w:t>
      </w:r>
      <w:r w:rsidR="00244FD1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oprávnění pro vstup (zaeviduje účet) v modulu hlasování systému VIS ČVS</w:t>
      </w:r>
    </w:p>
    <w:p w14:paraId="1B13002A" w14:textId="0742764F" w:rsidR="001F3D9D" w:rsidRPr="00244FD1" w:rsidRDefault="008B3E17" w:rsidP="00244FD1">
      <w:pPr>
        <w:pStyle w:val="Zkladntextodsazen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Před vstupem do modulu pro hlasování musí mít oddíl/TJ/SK/klub vypořádán – uhrazen členský příspěvek </w:t>
      </w:r>
      <w:r w:rsidR="00244FD1">
        <w:rPr>
          <w:rFonts w:ascii="Arial Narrow" w:hAnsi="Arial Narrow"/>
          <w:sz w:val="22"/>
          <w:szCs w:val="22"/>
        </w:rPr>
        <w:t xml:space="preserve">ČABVK </w:t>
      </w:r>
      <w:r>
        <w:rPr>
          <w:rFonts w:ascii="Arial Narrow" w:hAnsi="Arial Narrow"/>
          <w:sz w:val="22"/>
          <w:szCs w:val="22"/>
        </w:rPr>
        <w:t>roku 2021. Nesplnění této povinnosti vylučuje oddíl/TJ/SK/klub z hlasování nad usnesením a z volby.</w:t>
      </w:r>
    </w:p>
    <w:p w14:paraId="42F9FC69" w14:textId="77777777" w:rsidR="001F3D9D" w:rsidRPr="008B3E17" w:rsidRDefault="001F3D9D" w:rsidP="001F3D9D">
      <w:pPr>
        <w:pStyle w:val="Zkladntextodsazen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8B3E17">
        <w:rPr>
          <w:rFonts w:ascii="Arial Narrow" w:hAnsi="Arial Narrow"/>
          <w:sz w:val="22"/>
          <w:szCs w:val="22"/>
        </w:rPr>
        <w:t xml:space="preserve">Přenosnost hlasů </w:t>
      </w:r>
    </w:p>
    <w:p w14:paraId="0B5527FB" w14:textId="77777777" w:rsidR="00A776CB" w:rsidRPr="008B3E17" w:rsidRDefault="00A776CB" w:rsidP="00A776CB">
      <w:pPr>
        <w:pStyle w:val="Odstavecseseznamem"/>
        <w:rPr>
          <w:rFonts w:ascii="Arial Narrow" w:hAnsi="Arial Narrow"/>
          <w:sz w:val="22"/>
          <w:szCs w:val="22"/>
        </w:rPr>
      </w:pPr>
    </w:p>
    <w:p w14:paraId="5CEB87DF" w14:textId="77777777" w:rsidR="001F3D9D" w:rsidRPr="008B3E17" w:rsidRDefault="001F3D9D" w:rsidP="001F3D9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8B3E17">
        <w:rPr>
          <w:rFonts w:ascii="Arial Narrow" w:hAnsi="Arial Narrow" w:cs="Times New Roman"/>
          <w:sz w:val="22"/>
          <w:szCs w:val="22"/>
        </w:rPr>
        <w:t xml:space="preserve">I. Přenosnost hlasů uvnitř klubu: </w:t>
      </w:r>
    </w:p>
    <w:p w14:paraId="52C85EFC" w14:textId="77777777" w:rsidR="00A776CB" w:rsidRPr="008B3E17" w:rsidRDefault="00A776CB" w:rsidP="001F3D9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BF0D5BE" w14:textId="311BAE93" w:rsidR="001F3D9D" w:rsidRPr="00244FD1" w:rsidRDefault="001F3D9D" w:rsidP="001F3D9D">
      <w:pPr>
        <w:pStyle w:val="Default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8B3E17">
        <w:rPr>
          <w:rFonts w:ascii="Arial Narrow" w:hAnsi="Arial Narrow" w:cs="Times New Roman"/>
          <w:sz w:val="22"/>
          <w:szCs w:val="22"/>
        </w:rPr>
        <w:t xml:space="preserve">Přenosnost hlasů (zplnomocnění) k zastupování delegáta vlastního klubu je </w:t>
      </w:r>
      <w:r w:rsidRPr="008B3E17">
        <w:rPr>
          <w:rFonts w:ascii="Arial Narrow" w:hAnsi="Arial Narrow" w:cs="Times New Roman"/>
          <w:b/>
          <w:sz w:val="22"/>
          <w:szCs w:val="22"/>
        </w:rPr>
        <w:t xml:space="preserve">bez nutnosti </w:t>
      </w:r>
      <w:r w:rsidR="00A776CB" w:rsidRPr="008B3E17">
        <w:rPr>
          <w:rFonts w:ascii="Arial Narrow" w:hAnsi="Arial Narrow" w:cs="Times New Roman"/>
          <w:b/>
          <w:sz w:val="22"/>
          <w:szCs w:val="22"/>
        </w:rPr>
        <w:t>úředního</w:t>
      </w:r>
      <w:r w:rsidRPr="008B3E17">
        <w:rPr>
          <w:rFonts w:ascii="Arial Narrow" w:hAnsi="Arial Narrow" w:cs="Times New Roman"/>
          <w:b/>
          <w:sz w:val="22"/>
          <w:szCs w:val="22"/>
        </w:rPr>
        <w:t xml:space="preserve"> ověření podpisu zplnomocňující osoby</w:t>
      </w:r>
      <w:r w:rsidRPr="008B3E17">
        <w:rPr>
          <w:rFonts w:ascii="Arial Narrow" w:hAnsi="Arial Narrow" w:cs="Times New Roman"/>
          <w:sz w:val="22"/>
          <w:szCs w:val="22"/>
        </w:rPr>
        <w:t>. Tzn., že zástupce klubu,</w:t>
      </w:r>
      <w:r w:rsidR="008B3E17">
        <w:rPr>
          <w:rFonts w:ascii="Arial Narrow" w:hAnsi="Arial Narrow" w:cs="Times New Roman"/>
          <w:sz w:val="22"/>
          <w:szCs w:val="22"/>
        </w:rPr>
        <w:t xml:space="preserve"> statutární orgán dle zápisu subjektu v rejstříku spolků</w:t>
      </w:r>
      <w:r w:rsidRPr="008B3E17">
        <w:rPr>
          <w:rFonts w:ascii="Arial Narrow" w:hAnsi="Arial Narrow" w:cs="Times New Roman"/>
          <w:sz w:val="22"/>
          <w:szCs w:val="22"/>
        </w:rPr>
        <w:t xml:space="preserve"> musí doručit řádně vyplněn</w:t>
      </w:r>
      <w:r w:rsidR="008B3E17">
        <w:rPr>
          <w:rFonts w:ascii="Arial Narrow" w:hAnsi="Arial Narrow" w:cs="Times New Roman"/>
          <w:sz w:val="22"/>
          <w:szCs w:val="22"/>
        </w:rPr>
        <w:t>ý seznam</w:t>
      </w:r>
      <w:r w:rsidRPr="008B3E17">
        <w:rPr>
          <w:rFonts w:ascii="Arial Narrow" w:hAnsi="Arial Narrow" w:cs="Times New Roman"/>
          <w:sz w:val="22"/>
          <w:szCs w:val="22"/>
        </w:rPr>
        <w:t xml:space="preserve"> se jménem/jmény delegáta/delegátů vlastního klubu </w:t>
      </w:r>
      <w:r w:rsidR="008B3E17">
        <w:rPr>
          <w:rFonts w:ascii="Arial Narrow" w:hAnsi="Arial Narrow" w:cs="Times New Roman"/>
          <w:sz w:val="22"/>
          <w:szCs w:val="22"/>
        </w:rPr>
        <w:t xml:space="preserve">s vyznačením jména a emailové adresy. </w:t>
      </w:r>
      <w:r w:rsidR="008B3E17" w:rsidRPr="00244FD1">
        <w:rPr>
          <w:rFonts w:ascii="Arial Narrow" w:hAnsi="Arial Narrow" w:cs="Times New Roman"/>
          <w:b/>
          <w:bCs/>
          <w:sz w:val="22"/>
          <w:szCs w:val="22"/>
        </w:rPr>
        <w:t>Tyto osoby pověřené statutárním orgánem subjektu musí být členy klubu, který zastupují.</w:t>
      </w:r>
    </w:p>
    <w:p w14:paraId="1144BEF4" w14:textId="77777777" w:rsidR="001F3D9D" w:rsidRPr="008B3E17" w:rsidRDefault="001F3D9D" w:rsidP="001F3D9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55E63E5" w14:textId="77777777" w:rsidR="001F3D9D" w:rsidRPr="008B3E17" w:rsidRDefault="001F3D9D" w:rsidP="001F3D9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8B3E17">
        <w:rPr>
          <w:rFonts w:ascii="Arial Narrow" w:hAnsi="Arial Narrow" w:cs="Times New Roman"/>
          <w:sz w:val="22"/>
          <w:szCs w:val="22"/>
        </w:rPr>
        <w:t xml:space="preserve">II. Přenosnost hlasů vně klubu: </w:t>
      </w:r>
    </w:p>
    <w:p w14:paraId="612B0615" w14:textId="77777777" w:rsidR="00A776CB" w:rsidRPr="008B3E17" w:rsidRDefault="00A776CB" w:rsidP="001F3D9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4A952ED1" w14:textId="51550701" w:rsidR="001F3D9D" w:rsidRPr="008B3E17" w:rsidRDefault="001F3D9D" w:rsidP="001F3D9D">
      <w:pPr>
        <w:pStyle w:val="Zkladntextodsazen"/>
        <w:ind w:left="0"/>
        <w:jc w:val="both"/>
        <w:rPr>
          <w:rFonts w:ascii="Arial Narrow" w:hAnsi="Arial Narrow"/>
          <w:sz w:val="22"/>
          <w:szCs w:val="22"/>
        </w:rPr>
      </w:pPr>
      <w:r w:rsidRPr="00244FD1">
        <w:rPr>
          <w:rFonts w:ascii="Arial Narrow" w:hAnsi="Arial Narrow"/>
          <w:b/>
          <w:bCs/>
          <w:sz w:val="22"/>
          <w:szCs w:val="22"/>
        </w:rPr>
        <w:t>Přenosnost hlasů (zplnomocnění) k zastupování delegáta vně klubu</w:t>
      </w:r>
      <w:r w:rsidRPr="008B3E17">
        <w:rPr>
          <w:rFonts w:ascii="Arial Narrow" w:hAnsi="Arial Narrow"/>
          <w:sz w:val="22"/>
          <w:szCs w:val="22"/>
        </w:rPr>
        <w:t xml:space="preserve"> je řešena </w:t>
      </w:r>
      <w:r w:rsidRPr="008B3E17">
        <w:rPr>
          <w:rFonts w:ascii="Arial Narrow" w:hAnsi="Arial Narrow"/>
          <w:b/>
          <w:sz w:val="22"/>
          <w:szCs w:val="22"/>
        </w:rPr>
        <w:t>plnou mocí s nutností úředního ověření podpisu statutárního orgánu zplnomocňujícího klubu.</w:t>
      </w:r>
      <w:r w:rsidRPr="008B3E17">
        <w:rPr>
          <w:rFonts w:ascii="Arial Narrow" w:hAnsi="Arial Narrow"/>
          <w:sz w:val="22"/>
          <w:szCs w:val="22"/>
        </w:rPr>
        <w:t xml:space="preserve"> Tzn., že osoba, která je pověřena k zastupování jiného než vlastního klubu, musí doručit </w:t>
      </w:r>
      <w:r w:rsidR="008B3E17">
        <w:rPr>
          <w:rFonts w:ascii="Arial Narrow" w:hAnsi="Arial Narrow"/>
          <w:sz w:val="22"/>
          <w:szCs w:val="22"/>
        </w:rPr>
        <w:t>plnou moc</w:t>
      </w:r>
      <w:r w:rsidRPr="008B3E17">
        <w:rPr>
          <w:rFonts w:ascii="Arial Narrow" w:hAnsi="Arial Narrow"/>
          <w:sz w:val="22"/>
          <w:szCs w:val="22"/>
        </w:rPr>
        <w:t xml:space="preserve"> zplnomocňujícího </w:t>
      </w:r>
      <w:r w:rsidR="008B3E17">
        <w:rPr>
          <w:rFonts w:ascii="Arial Narrow" w:hAnsi="Arial Narrow"/>
          <w:sz w:val="22"/>
          <w:szCs w:val="22"/>
        </w:rPr>
        <w:t xml:space="preserve">statutárního orgánu subjektu, který zastupuje. </w:t>
      </w:r>
      <w:r w:rsidR="008B3E17" w:rsidRPr="00244FD1">
        <w:rPr>
          <w:rFonts w:ascii="Arial Narrow" w:hAnsi="Arial Narrow"/>
          <w:b/>
          <w:bCs/>
          <w:sz w:val="22"/>
          <w:szCs w:val="22"/>
        </w:rPr>
        <w:t>Této osobě ÚBV umožní vstup (vytvoří účet) v systému VIS</w:t>
      </w:r>
      <w:r w:rsidR="00244FD1">
        <w:rPr>
          <w:rFonts w:ascii="Arial Narrow" w:hAnsi="Arial Narrow"/>
          <w:b/>
          <w:bCs/>
          <w:sz w:val="22"/>
          <w:szCs w:val="22"/>
        </w:rPr>
        <w:t xml:space="preserve"> na základě doručené plné moc</w:t>
      </w:r>
      <w:r w:rsidR="0004327D">
        <w:rPr>
          <w:rFonts w:ascii="Arial Narrow" w:hAnsi="Arial Narrow"/>
          <w:b/>
          <w:bCs/>
          <w:sz w:val="22"/>
          <w:szCs w:val="22"/>
        </w:rPr>
        <w:t>i</w:t>
      </w:r>
      <w:r w:rsidR="00244FD1">
        <w:rPr>
          <w:rFonts w:ascii="Arial Narrow" w:hAnsi="Arial Narrow"/>
          <w:b/>
          <w:bCs/>
          <w:sz w:val="22"/>
          <w:szCs w:val="22"/>
        </w:rPr>
        <w:t xml:space="preserve"> v písemné formě.</w:t>
      </w:r>
    </w:p>
    <w:p w14:paraId="10237BBF" w14:textId="77777777" w:rsidR="00A776CB" w:rsidRPr="008B3E17" w:rsidRDefault="00A776CB">
      <w:pPr>
        <w:rPr>
          <w:rFonts w:ascii="Arial Narrow" w:hAnsi="Arial Narrow"/>
          <w:sz w:val="22"/>
          <w:szCs w:val="22"/>
        </w:rPr>
      </w:pPr>
    </w:p>
    <w:p w14:paraId="3C4F18F1" w14:textId="32121136" w:rsidR="00FB55AE" w:rsidRPr="008B3E17" w:rsidRDefault="00A776CB">
      <w:pPr>
        <w:rPr>
          <w:rFonts w:ascii="Arial Narrow" w:hAnsi="Arial Narrow"/>
          <w:sz w:val="22"/>
          <w:szCs w:val="22"/>
        </w:rPr>
      </w:pPr>
      <w:r w:rsidRPr="008B3E17">
        <w:rPr>
          <w:rFonts w:ascii="Arial Narrow" w:hAnsi="Arial Narrow"/>
          <w:sz w:val="22"/>
          <w:szCs w:val="22"/>
        </w:rPr>
        <w:t xml:space="preserve">V Praze dne </w:t>
      </w:r>
      <w:r w:rsidR="00FA76C1" w:rsidRPr="008B3E17">
        <w:rPr>
          <w:rFonts w:ascii="Arial Narrow" w:hAnsi="Arial Narrow"/>
          <w:sz w:val="22"/>
          <w:szCs w:val="22"/>
        </w:rPr>
        <w:t>03</w:t>
      </w:r>
      <w:r w:rsidR="000A38C6" w:rsidRPr="008B3E17">
        <w:rPr>
          <w:rFonts w:ascii="Arial Narrow" w:hAnsi="Arial Narrow"/>
          <w:sz w:val="22"/>
          <w:szCs w:val="22"/>
        </w:rPr>
        <w:t xml:space="preserve">. </w:t>
      </w:r>
      <w:r w:rsidR="00FA76C1" w:rsidRPr="008B3E17">
        <w:rPr>
          <w:rFonts w:ascii="Arial Narrow" w:hAnsi="Arial Narrow"/>
          <w:sz w:val="22"/>
          <w:szCs w:val="22"/>
        </w:rPr>
        <w:t>03</w:t>
      </w:r>
      <w:r w:rsidR="000A38C6" w:rsidRPr="008B3E17">
        <w:rPr>
          <w:rFonts w:ascii="Arial Narrow" w:hAnsi="Arial Narrow"/>
          <w:sz w:val="22"/>
          <w:szCs w:val="22"/>
        </w:rPr>
        <w:t>. 202</w:t>
      </w:r>
      <w:r w:rsidR="00FA76C1" w:rsidRPr="008B3E17">
        <w:rPr>
          <w:rFonts w:ascii="Arial Narrow" w:hAnsi="Arial Narrow"/>
          <w:sz w:val="22"/>
          <w:szCs w:val="22"/>
        </w:rPr>
        <w:t>1</w:t>
      </w:r>
    </w:p>
    <w:sectPr w:rsidR="00FB55AE" w:rsidRPr="008B3E17" w:rsidSect="003C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36BE3"/>
    <w:multiLevelType w:val="hybridMultilevel"/>
    <w:tmpl w:val="5F8AB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540C6"/>
    <w:multiLevelType w:val="hybridMultilevel"/>
    <w:tmpl w:val="3B2A1F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9D"/>
    <w:rsid w:val="0004327D"/>
    <w:rsid w:val="000A38C6"/>
    <w:rsid w:val="00141EF9"/>
    <w:rsid w:val="001C212D"/>
    <w:rsid w:val="001F3D9D"/>
    <w:rsid w:val="00244FD1"/>
    <w:rsid w:val="003239EB"/>
    <w:rsid w:val="00347009"/>
    <w:rsid w:val="003C27E8"/>
    <w:rsid w:val="003D066A"/>
    <w:rsid w:val="004D525E"/>
    <w:rsid w:val="00556686"/>
    <w:rsid w:val="005972D8"/>
    <w:rsid w:val="00640F15"/>
    <w:rsid w:val="00693205"/>
    <w:rsid w:val="00776E52"/>
    <w:rsid w:val="00854BF4"/>
    <w:rsid w:val="008B3E17"/>
    <w:rsid w:val="00A776CB"/>
    <w:rsid w:val="00D0057B"/>
    <w:rsid w:val="00E364A7"/>
    <w:rsid w:val="00EA52AF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2B7"/>
  <w15:docId w15:val="{25984E18-9A4C-4118-8D4A-FB417D83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F3D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3D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F3D9D"/>
    <w:pPr>
      <w:jc w:val="center"/>
    </w:pPr>
    <w:rPr>
      <w:b/>
      <w:sz w:val="32"/>
    </w:rPr>
  </w:style>
  <w:style w:type="character" w:customStyle="1" w:styleId="ZkladntextChar">
    <w:name w:val="Základní text Char"/>
    <w:basedOn w:val="Standardnpsmoodstavce"/>
    <w:link w:val="Zkladntext"/>
    <w:rsid w:val="001F3D9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Default">
    <w:name w:val="Default"/>
    <w:rsid w:val="001F3D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1F3D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3D9D"/>
  </w:style>
  <w:style w:type="character" w:customStyle="1" w:styleId="TextkomenteChar">
    <w:name w:val="Text komentáře Char"/>
    <w:basedOn w:val="Standardnpsmoodstavce"/>
    <w:link w:val="Textkomente"/>
    <w:rsid w:val="001F3D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D9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7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 Carba</cp:lastModifiedBy>
  <cp:revision>2</cp:revision>
  <cp:lastPrinted>2014-11-18T10:13:00Z</cp:lastPrinted>
  <dcterms:created xsi:type="dcterms:W3CDTF">2021-03-10T20:28:00Z</dcterms:created>
  <dcterms:modified xsi:type="dcterms:W3CDTF">2021-03-10T20:28:00Z</dcterms:modified>
</cp:coreProperties>
</file>